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C9" w:rsidRPr="00A51062" w:rsidRDefault="00044551" w:rsidP="003C4AC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 w:eastAsia="en-U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643256" cy="9324975"/>
            <wp:effectExtent l="19050" t="0" r="5194" b="0"/>
            <wp:docPr id="4" name="Рисунок 3" descr="C:\Users\ХАСАНОВЫ\Pictures\2022-01-08 план\пла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АСАНОВЫ\Pictures\2022-01-08 план\план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92" cy="932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AC4" w:rsidRPr="003A7C8E" w:rsidRDefault="003A7C8E" w:rsidP="0040460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              </w:t>
      </w:r>
      <w:r w:rsidR="003C4AC4" w:rsidRPr="003C4AC4">
        <w:rPr>
          <w:rFonts w:ascii="Times New Roman" w:hAnsi="Times New Roman" w:cs="Times New Roman"/>
          <w:b/>
          <w:sz w:val="24"/>
          <w:szCs w:val="24"/>
        </w:rPr>
        <w:t>Анализ работы школьной библиотеки</w:t>
      </w:r>
      <w:r w:rsidR="003C4A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C4AC4" w:rsidRPr="003C4AC4">
        <w:rPr>
          <w:rFonts w:ascii="Times New Roman" w:hAnsi="Times New Roman" w:cs="Times New Roman"/>
          <w:b/>
          <w:sz w:val="24"/>
          <w:szCs w:val="24"/>
        </w:rPr>
        <w:t>за 20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3C4AC4" w:rsidRPr="003C4AC4">
        <w:rPr>
          <w:rFonts w:ascii="Times New Roman" w:hAnsi="Times New Roman" w:cs="Times New Roman"/>
          <w:b/>
          <w:sz w:val="24"/>
          <w:szCs w:val="24"/>
        </w:rPr>
        <w:t xml:space="preserve"> - 20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b/>
          <w:sz w:val="24"/>
          <w:szCs w:val="24"/>
          <w:lang w:val="tt-RU"/>
        </w:rPr>
        <w:t>1.Краткая справка о библиотеке.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За отчётный период библиотека работала по утверждённ</w:t>
      </w:r>
      <w:r w:rsidR="003A7C8E">
        <w:rPr>
          <w:rFonts w:ascii="Times New Roman" w:hAnsi="Times New Roman" w:cs="Times New Roman"/>
          <w:sz w:val="24"/>
          <w:szCs w:val="24"/>
        </w:rPr>
        <w:t>ому плану работы на 20</w:t>
      </w:r>
      <w:r w:rsidR="003A7C8E">
        <w:rPr>
          <w:rFonts w:ascii="Times New Roman" w:hAnsi="Times New Roman" w:cs="Times New Roman"/>
          <w:sz w:val="24"/>
          <w:szCs w:val="24"/>
          <w:lang w:val="tt-RU"/>
        </w:rPr>
        <w:t xml:space="preserve">20 </w:t>
      </w:r>
      <w:r w:rsidRPr="003C4AC4">
        <w:rPr>
          <w:rFonts w:ascii="Times New Roman" w:hAnsi="Times New Roman" w:cs="Times New Roman"/>
          <w:sz w:val="24"/>
          <w:szCs w:val="24"/>
        </w:rPr>
        <w:t>-20</w:t>
      </w:r>
      <w:r w:rsidR="003A7C8E">
        <w:rPr>
          <w:rFonts w:ascii="Times New Roman" w:hAnsi="Times New Roman" w:cs="Times New Roman"/>
          <w:sz w:val="24"/>
          <w:szCs w:val="24"/>
          <w:lang w:val="tt-RU"/>
        </w:rPr>
        <w:t xml:space="preserve">21 </w:t>
      </w:r>
      <w:r w:rsidRPr="003C4AC4">
        <w:rPr>
          <w:rFonts w:ascii="Times New Roman" w:hAnsi="Times New Roman" w:cs="Times New Roman"/>
          <w:sz w:val="24"/>
          <w:szCs w:val="24"/>
        </w:rPr>
        <w:t xml:space="preserve">учебный год. Работа проводилась с учетом разделов общешкольного плана. Основными задачами библиотеки являлись: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- обеспечение учебно-воспитательного процесса и самообразования путем библиотечного информационно-библиографического обслуживания учащихся и педагогов;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- формирование у обучающихся навыков независимого библиотечного пользователя информационной культуры и культуры чтения;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- совершенствование традиционных и освоение новых технологий;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- воспитание культурного и гражданского самосознания, развитие творческого потенциала обучающегося.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Школьная библиотека прививала обучающимся потребность в постоянном самообразовании, воспитывала ответственность, уделяла внимание пропаганде литературы в помощь школьным программам. А также развивала и поддерживала в детях привычку и радость чтения и учения, потребность пользоваться библиотекой в течение всего учебного периода.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Школьная библиотека — это информационный центр для обучающихся. Именно здесь должны приобретаться навыки самостоятельного поиска, критической оценки полученной информации, сравнения информации, полученной из различных источников: книг, журналов, газет, справочной литературы, источников сети Интернет.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В течение учебного года пользователями библиотеки были следующие группы читателей: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Учащиеся 1-9</w:t>
      </w:r>
      <w:r w:rsidR="009E4F12">
        <w:rPr>
          <w:rFonts w:ascii="Times New Roman" w:hAnsi="Times New Roman" w:cs="Times New Roman"/>
          <w:sz w:val="24"/>
          <w:szCs w:val="24"/>
        </w:rPr>
        <w:t xml:space="preserve"> классов (2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>8</w:t>
      </w:r>
      <w:r w:rsidRPr="003C4AC4">
        <w:rPr>
          <w:rFonts w:ascii="Times New Roman" w:hAnsi="Times New Roman" w:cs="Times New Roman"/>
          <w:sz w:val="24"/>
          <w:szCs w:val="24"/>
        </w:rPr>
        <w:t>)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Педагоги (1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3C4AC4">
        <w:rPr>
          <w:rFonts w:ascii="Times New Roman" w:hAnsi="Times New Roman" w:cs="Times New Roman"/>
          <w:sz w:val="24"/>
          <w:szCs w:val="24"/>
        </w:rPr>
        <w:t>)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Другие работники школы: технический персонал, повара (3),воспитатели детского сада (4), и другие (3).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C4AC4">
        <w:rPr>
          <w:rFonts w:ascii="Times New Roman" w:hAnsi="Times New Roman" w:cs="Times New Roman"/>
          <w:b/>
          <w:sz w:val="24"/>
          <w:szCs w:val="24"/>
        </w:rPr>
        <w:t>.Состояние книжного фонда.</w:t>
      </w:r>
    </w:p>
    <w:p w:rsidR="00CC1E0E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Общий</w:t>
      </w:r>
      <w:r w:rsidR="00DA00BB">
        <w:rPr>
          <w:rFonts w:ascii="Times New Roman" w:hAnsi="Times New Roman" w:cs="Times New Roman"/>
          <w:sz w:val="24"/>
          <w:szCs w:val="24"/>
        </w:rPr>
        <w:t xml:space="preserve"> фонд библиотеки составляет – </w:t>
      </w:r>
      <w:r w:rsidR="00DA00BB">
        <w:rPr>
          <w:rFonts w:ascii="Times New Roman" w:hAnsi="Times New Roman" w:cs="Times New Roman"/>
          <w:sz w:val="24"/>
          <w:szCs w:val="24"/>
          <w:lang w:val="tt-RU"/>
        </w:rPr>
        <w:t>1012</w:t>
      </w:r>
      <w:r w:rsidRPr="003C4AC4"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Из них: - художественная литература - 3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71</w:t>
      </w:r>
      <w:r w:rsidRPr="003C4AC4">
        <w:rPr>
          <w:rFonts w:ascii="Times New Roman" w:hAnsi="Times New Roman" w:cs="Times New Roman"/>
          <w:sz w:val="24"/>
          <w:szCs w:val="24"/>
        </w:rPr>
        <w:t xml:space="preserve"> экз.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- учебная литература – 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>574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C4AC4">
        <w:rPr>
          <w:rFonts w:ascii="Times New Roman" w:hAnsi="Times New Roman" w:cs="Times New Roman"/>
          <w:sz w:val="24"/>
          <w:szCs w:val="24"/>
        </w:rPr>
        <w:t>экз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- справочная литература - 50 экз.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Фонд учебн</w:t>
      </w:r>
      <w:r w:rsidR="009E4F12">
        <w:rPr>
          <w:rFonts w:ascii="Times New Roman" w:hAnsi="Times New Roman" w:cs="Times New Roman"/>
          <w:sz w:val="24"/>
          <w:szCs w:val="24"/>
        </w:rPr>
        <w:t xml:space="preserve">иков расположен 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 xml:space="preserve">на первом </w:t>
      </w:r>
      <w:r w:rsidRPr="003C4AC4">
        <w:rPr>
          <w:rFonts w:ascii="Times New Roman" w:hAnsi="Times New Roman" w:cs="Times New Roman"/>
          <w:sz w:val="24"/>
          <w:szCs w:val="24"/>
        </w:rPr>
        <w:t>этаже. Расстановка производится по классам. По мере поступления новых учебников, продолжает пополняться и редактироваться картотека учебников.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Сделан заказ на новые учебники на 20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>21</w:t>
      </w:r>
      <w:r w:rsidRPr="003C4AC4">
        <w:rPr>
          <w:rFonts w:ascii="Times New Roman" w:hAnsi="Times New Roman" w:cs="Times New Roman"/>
          <w:sz w:val="24"/>
          <w:szCs w:val="24"/>
        </w:rPr>
        <w:t>-202</w:t>
      </w:r>
      <w:r w:rsidR="009E4F12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3C4AC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В целях профилактики сохранности учебников библиотекарем проводились беседы с читателями-детьми на абонементе, а классными руководителями на классных часах. Систематически проводились рейды по сохранности учебников.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В конце учебного года по графику прошла сдача учебников.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Pr="003C4A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bookmarkStart w:id="0" w:name="_GoBack"/>
      <w:bookmarkEnd w:id="0"/>
      <w:r w:rsidRPr="003C4AC4">
        <w:rPr>
          <w:rFonts w:ascii="Times New Roman" w:hAnsi="Times New Roman" w:cs="Times New Roman"/>
          <w:b/>
          <w:sz w:val="24"/>
          <w:szCs w:val="24"/>
        </w:rPr>
        <w:t>. Содержание и организация работы с читателями.</w:t>
      </w:r>
    </w:p>
    <w:p w:rsidR="0040460E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Контрольные показатели:</w:t>
      </w:r>
    </w:p>
    <w:p w:rsidR="003C4AC4" w:rsidRPr="0040460E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Количество читателей – </w:t>
      </w:r>
      <w:r w:rsidR="007D161A"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3C4AC4">
        <w:rPr>
          <w:rFonts w:ascii="Times New Roman" w:hAnsi="Times New Roman" w:cs="Times New Roman"/>
          <w:sz w:val="24"/>
          <w:szCs w:val="24"/>
        </w:rPr>
        <w:t>0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Количество посещений –1</w:t>
      </w:r>
      <w:r w:rsidR="00FD1669">
        <w:rPr>
          <w:rFonts w:ascii="Times New Roman" w:hAnsi="Times New Roman" w:cs="Times New Roman"/>
          <w:sz w:val="24"/>
          <w:szCs w:val="24"/>
          <w:lang w:val="tt-RU"/>
        </w:rPr>
        <w:t>255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>Книговыдача –2</w:t>
      </w:r>
      <w:r w:rsidR="00FD1669">
        <w:rPr>
          <w:rFonts w:ascii="Times New Roman" w:hAnsi="Times New Roman" w:cs="Times New Roman"/>
          <w:sz w:val="24"/>
          <w:szCs w:val="24"/>
          <w:lang w:val="tt-RU"/>
        </w:rPr>
        <w:t>59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В конце года был проведен анализ читательской активности обучающихся. По результатам анализа можно сделать следующие выводы: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3C4AC4">
        <w:rPr>
          <w:rFonts w:ascii="Times New Roman" w:hAnsi="Times New Roman" w:cs="Times New Roman"/>
          <w:sz w:val="24"/>
          <w:szCs w:val="24"/>
        </w:rPr>
        <w:t>итательская активность наиболее высокая в начальной школе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 xml:space="preserve">, а </w:t>
      </w:r>
      <w:r w:rsidRPr="003C4AC4">
        <w:rPr>
          <w:rFonts w:ascii="Times New Roman" w:hAnsi="Times New Roman" w:cs="Times New Roman"/>
          <w:sz w:val="24"/>
          <w:szCs w:val="24"/>
        </w:rPr>
        <w:t>на 2 ступени обучения это самые пассивные читатели библиотеки, особенно ребята из 7,8,9 –х классов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Если сравнивать с прошлым учебным годом, то читательская активность снизилась, возможно, из-за пассивных читателей, пользующихся в школьной библиотеке только учебной литературой.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III. Справочно-библиографическая работа.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В течение всего года велась работа по редактированию справочно - библиографического аппарата. В целях пропаганды библиотечнобиблиографических знаний было проведено 2 обзора энциклопедий и словарей,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3C4AC4">
        <w:rPr>
          <w:rFonts w:ascii="Times New Roman" w:hAnsi="Times New Roman" w:cs="Times New Roman"/>
          <w:sz w:val="24"/>
          <w:szCs w:val="24"/>
        </w:rPr>
        <w:t xml:space="preserve"> библиотечных урока «Чудо из чудес» для учащихся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начал</w:t>
      </w:r>
      <w:r w:rsidRPr="003C4AC4">
        <w:rPr>
          <w:rFonts w:ascii="Times New Roman" w:hAnsi="Times New Roman" w:cs="Times New Roman"/>
          <w:sz w:val="24"/>
          <w:szCs w:val="24"/>
        </w:rPr>
        <w:t>ь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 xml:space="preserve">ных </w:t>
      </w:r>
      <w:r w:rsidRPr="003C4AC4">
        <w:rPr>
          <w:rFonts w:ascii="Times New Roman" w:hAnsi="Times New Roman" w:cs="Times New Roman"/>
          <w:sz w:val="24"/>
          <w:szCs w:val="24"/>
        </w:rPr>
        <w:t xml:space="preserve"> классов. На этих мероприятиях ребята познакомились со</w:t>
      </w:r>
      <w:r w:rsidR="00FD166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C4AC4">
        <w:rPr>
          <w:rFonts w:ascii="Times New Roman" w:hAnsi="Times New Roman" w:cs="Times New Roman"/>
          <w:sz w:val="24"/>
          <w:szCs w:val="24"/>
        </w:rPr>
        <w:t>справочнобиблио</w:t>
      </w:r>
      <w:r w:rsidR="00FD1669"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Pr="003C4AC4">
        <w:rPr>
          <w:rFonts w:ascii="Times New Roman" w:hAnsi="Times New Roman" w:cs="Times New Roman"/>
          <w:sz w:val="24"/>
          <w:szCs w:val="24"/>
        </w:rPr>
        <w:t xml:space="preserve">графическим аппаратом библиотеки.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IV. Пропаганда чтения как форма культурного досуга.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Роль библиотеки в пропаганде литературы огромна. Помочь сориентироваться в книжном богатстве, принимать активное участие в школьной жизни - это обязанность школьного библиотекаря. Забота школьной библиотеки заключается в том, чтобы каждый читатель нашел свою книгу, получил необходимый совет, оказался в обстановке, благоприятной для самообразования, самораскрытия личности.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Важнейшим направлением деятельности библиотеки является раскрытие фонда через выставки. В библиотеке оформляются разнообразные книжные выставки, как к юбилейным и знаменательным датам, так и к различным месячникам. Наиболее интересными и востребованными были такие выставки: 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>“Иң якын сердәшем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Pr="003C4AC4">
        <w:rPr>
          <w:rFonts w:ascii="Times New Roman" w:hAnsi="Times New Roman" w:cs="Times New Roman"/>
          <w:sz w:val="24"/>
          <w:szCs w:val="24"/>
        </w:rPr>
        <w:t xml:space="preserve">, 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>“Анам теле – татар теле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Pr="003C4AC4">
        <w:rPr>
          <w:rFonts w:ascii="Times New Roman" w:hAnsi="Times New Roman" w:cs="Times New Roman"/>
          <w:sz w:val="24"/>
          <w:szCs w:val="24"/>
        </w:rPr>
        <w:t xml:space="preserve">, 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>“Сәламәтлегең үз кулыңда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Pr="003C4AC4">
        <w:rPr>
          <w:rFonts w:ascii="Times New Roman" w:hAnsi="Times New Roman" w:cs="Times New Roman"/>
          <w:sz w:val="24"/>
          <w:szCs w:val="24"/>
        </w:rPr>
        <w:t>,</w:t>
      </w:r>
      <w:r w:rsidR="00FA2A92">
        <w:rPr>
          <w:rFonts w:ascii="Times New Roman" w:hAnsi="Times New Roman" w:cs="Times New Roman"/>
          <w:sz w:val="24"/>
          <w:szCs w:val="24"/>
          <w:lang w:val="tt-RU"/>
        </w:rPr>
        <w:t>”Без Тукайлы халык”,”Шагый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>р</w:t>
      </w:r>
      <w:r w:rsidR="006A46D7">
        <w:rPr>
          <w:rFonts w:ascii="Times New Roman" w:hAnsi="Times New Roman" w:cs="Times New Roman"/>
          <w:sz w:val="24"/>
          <w:szCs w:val="24"/>
        </w:rPr>
        <w:t xml:space="preserve">ь </w:t>
      </w:r>
      <w:r w:rsidR="00FA2A92">
        <w:rPr>
          <w:rFonts w:ascii="Times New Roman" w:hAnsi="Times New Roman" w:cs="Times New Roman"/>
          <w:sz w:val="24"/>
          <w:szCs w:val="24"/>
          <w:lang w:val="tt-RU"/>
        </w:rPr>
        <w:t>Гәрәй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 xml:space="preserve"> Рәхимгә 80 яш</w:t>
      </w:r>
      <w:r w:rsidR="006A46D7">
        <w:rPr>
          <w:rFonts w:ascii="Times New Roman" w:hAnsi="Times New Roman" w:cs="Times New Roman"/>
          <w:sz w:val="24"/>
          <w:szCs w:val="24"/>
        </w:rPr>
        <w:t>ь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6A46D7">
        <w:rPr>
          <w:rFonts w:ascii="Times New Roman" w:hAnsi="Times New Roman" w:cs="Times New Roman"/>
          <w:sz w:val="24"/>
          <w:szCs w:val="24"/>
          <w:lang w:val="tt-RU"/>
        </w:rPr>
        <w:t>,”Литературное мастерство”,”День словаре</w:t>
      </w:r>
      <w:r w:rsidR="00FA2A92">
        <w:rPr>
          <w:rFonts w:ascii="Times New Roman" w:hAnsi="Times New Roman" w:cs="Times New Roman"/>
          <w:sz w:val="24"/>
          <w:szCs w:val="24"/>
          <w:lang w:val="tt-RU"/>
        </w:rPr>
        <w:t>й</w:t>
      </w:r>
      <w:r w:rsidR="00B76610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Особое внимание уделяется выставкам, посвященным писателям-юбилярам. Читателям предлагается краткая биография писателя, выставляются его книги, портрет, проводятся викторины. </w:t>
      </w:r>
    </w:p>
    <w:p w:rsidR="003C4AC4" w:rsidRPr="003C4AC4" w:rsidRDefault="00DA00BB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  <w:lang w:val="tt-RU"/>
        </w:rPr>
        <w:t>20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3C4AC4" w:rsidRPr="003C4AC4">
        <w:rPr>
          <w:rFonts w:ascii="Times New Roman" w:hAnsi="Times New Roman" w:cs="Times New Roman"/>
          <w:sz w:val="24"/>
          <w:szCs w:val="24"/>
        </w:rPr>
        <w:t xml:space="preserve"> учебный год были проведены следующие мероприятия: 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>Викторины -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 xml:space="preserve"> 3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Познавательный час –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4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>Экологический час –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1</w:t>
      </w:r>
    </w:p>
    <w:p w:rsidR="003C4AC4" w:rsidRPr="009F1CAE" w:rsidRDefault="009F1CAE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Литературный час – </w:t>
      </w:r>
      <w:r>
        <w:rPr>
          <w:rFonts w:ascii="Times New Roman" w:hAnsi="Times New Roman" w:cs="Times New Roman"/>
          <w:sz w:val="24"/>
          <w:szCs w:val="24"/>
          <w:lang w:val="tt-RU"/>
        </w:rPr>
        <w:t>5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Библиотечный урок - 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4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Игра - 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9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>Обзор литературы – 1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0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Обзор журналов – 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4</w:t>
      </w:r>
    </w:p>
    <w:p w:rsidR="003C4AC4" w:rsidRPr="009F1CAE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>Празд</w:t>
      </w:r>
      <w:r w:rsidR="009F1CAE">
        <w:rPr>
          <w:rFonts w:ascii="Times New Roman" w:hAnsi="Times New Roman" w:cs="Times New Roman"/>
          <w:sz w:val="24"/>
          <w:szCs w:val="24"/>
        </w:rPr>
        <w:t xml:space="preserve">ник «Посвящение в читатели» - </w:t>
      </w:r>
      <w:r w:rsidR="009F1CAE">
        <w:rPr>
          <w:rFonts w:ascii="Times New Roman" w:hAnsi="Times New Roman" w:cs="Times New Roman"/>
          <w:sz w:val="24"/>
          <w:szCs w:val="24"/>
          <w:lang w:val="tt-RU"/>
        </w:rPr>
        <w:t>3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Урок безопасности – 1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Конкурс –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2</w:t>
      </w:r>
    </w:p>
    <w:p w:rsidR="00C655C0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С декабря по февраль в библиотеке прошел конкурс «Самый активный читатель». В марте были подведены итоги конкурса, победители в каждом классе получили грамоты. На традиционной «Неделе детской книги» все классы начальной школы посетили мероприятия школьной библиотеки.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начальных классов</w:t>
      </w:r>
      <w:r w:rsidRPr="003C4AC4">
        <w:rPr>
          <w:rFonts w:ascii="Times New Roman" w:hAnsi="Times New Roman" w:cs="Times New Roman"/>
          <w:sz w:val="24"/>
          <w:szCs w:val="24"/>
        </w:rPr>
        <w:t xml:space="preserve"> проведен час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 xml:space="preserve">поэзии </w:t>
      </w:r>
      <w:r w:rsidR="009A7F65" w:rsidRPr="009126E8">
        <w:rPr>
          <w:rFonts w:ascii="Times New Roman" w:hAnsi="Times New Roman" w:cs="Times New Roman"/>
          <w:sz w:val="24"/>
          <w:szCs w:val="24"/>
          <w:lang w:val="tt-RU"/>
        </w:rPr>
        <w:t>“Яхшы китап – гомерлек дус”</w:t>
      </w:r>
      <w:r w:rsidR="009A7F65">
        <w:rPr>
          <w:rFonts w:ascii="Times New Roman" w:hAnsi="Times New Roman" w:cs="Times New Roman"/>
          <w:sz w:val="24"/>
          <w:szCs w:val="24"/>
        </w:rPr>
        <w:t xml:space="preserve">. </w:t>
      </w:r>
      <w:r w:rsidRPr="003C4AC4"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3C4AC4">
        <w:rPr>
          <w:rFonts w:ascii="Times New Roman" w:hAnsi="Times New Roman" w:cs="Times New Roman"/>
          <w:sz w:val="24"/>
          <w:szCs w:val="24"/>
        </w:rPr>
        <w:t xml:space="preserve">итали стихи, отвечали на вопросы викторины.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Для учащихся 5 и 6 классов были проведены библиотечные уроки «Наши друзья – словари» 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V.Школьная периодика.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Библиотека нуждается в пополнении фонда художественной, методической и детской литературы, а также в организации подписки на периодические издания. Остается проблема в обеспечении учащихся учебниками, выделяемых средств по субвенции недостаточно.. Основной задачей на будущий год остается – привлечение детей к чтению через индивидуальную и массовую работу.</w:t>
      </w:r>
    </w:p>
    <w:p w:rsidR="003C4AC4" w:rsidRPr="003C4AC4" w:rsidRDefault="003C4AC4" w:rsidP="0040460E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C4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en-US"/>
        </w:rPr>
        <w:t>VI</w:t>
      </w:r>
      <w:r w:rsidRPr="003C4A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.Главная цель работы школьной библиотеки:</w:t>
      </w:r>
    </w:p>
    <w:p w:rsidR="003C4AC4" w:rsidRPr="003C4AC4" w:rsidRDefault="003C4AC4" w:rsidP="004046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C4A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обеспечение учебно-воспитательного процесса всеми формами и методами библиотечного обслуживания;</w:t>
      </w:r>
    </w:p>
    <w:p w:rsidR="003C4AC4" w:rsidRPr="003C4AC4" w:rsidRDefault="003C4AC4" w:rsidP="004046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C4A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содействие педагогическому коллективу в развитии и воспитании учащихся;</w:t>
      </w:r>
    </w:p>
    <w:p w:rsidR="003C4AC4" w:rsidRPr="003C4AC4" w:rsidRDefault="003C4AC4" w:rsidP="004046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C4AC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привитие учащимся любви к чтению, воспитание культуры чтения, бережного отношения к печатным изданиям;</w:t>
      </w:r>
    </w:p>
    <w:p w:rsidR="003C4AC4" w:rsidRPr="003C4AC4" w:rsidRDefault="003C4AC4" w:rsidP="0040460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C4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>VII</w:t>
      </w:r>
      <w:r w:rsidRPr="003C4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. </w:t>
      </w:r>
      <w:r w:rsidRPr="003C4AC4">
        <w:rPr>
          <w:rFonts w:ascii="Times New Roman" w:hAnsi="Times New Roman" w:cs="Times New Roman"/>
          <w:b/>
          <w:sz w:val="24"/>
          <w:szCs w:val="24"/>
        </w:rPr>
        <w:t xml:space="preserve">Задачи библиотеки: 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-  обеспечить учебно-воспитательный  процесс и самообразование путем библиотечно-библиографического и информационного обслуживания учащихся и педагогов.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- формировать у школьников навыков библиотечного пользователя, информационной культуры и культуры чтения.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- совершенствовать традиционных и освоение новых технологий.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en-US"/>
        </w:rPr>
        <w:t>VIII</w:t>
      </w:r>
      <w:r w:rsidRPr="003C4AC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 Основные функции: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</w:t>
      </w:r>
      <w:r w:rsidRPr="003C4AC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образовательная - 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t>поддерживать и обеспечиватьобразовательные цели;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</w:t>
      </w:r>
      <w:r w:rsidRPr="003C4AC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информационная - 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t>предоставлять участникам об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softHyphen/>
        <w:t>разовательного процесса возможность использовать информацию вне зависимости от ее вида, формата и носителя;</w:t>
      </w:r>
    </w:p>
    <w:p w:rsidR="003C4AC4" w:rsidRPr="003C4AC4" w:rsidRDefault="003C4AC4" w:rsidP="0040460E">
      <w:pPr>
        <w:shd w:val="clear" w:color="auto" w:fill="FFFFFF"/>
        <w:autoSpaceDE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• </w:t>
      </w:r>
      <w:r w:rsidRPr="003C4AC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культурная - 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t>организовывать мероприятия, вос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softHyphen/>
        <w:t>питывающие культурное и социальное самосозна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softHyphen/>
        <w:t>ние, содействующие эмоциональному развитию уча</w:t>
      </w:r>
      <w:r w:rsidRPr="003C4AC4">
        <w:rPr>
          <w:rFonts w:ascii="Times New Roman" w:hAnsi="Times New Roman" w:cs="Times New Roman"/>
          <w:color w:val="000000"/>
          <w:sz w:val="24"/>
          <w:szCs w:val="24"/>
        </w:rPr>
        <w:softHyphen/>
        <w:t>щихся.</w:t>
      </w: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7F65" w:rsidRDefault="003C4AC4" w:rsidP="0040460E">
      <w:pPr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C4A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</w:t>
      </w:r>
    </w:p>
    <w:p w:rsidR="003C4AC4" w:rsidRPr="003C4AC4" w:rsidRDefault="009A7F65" w:rsidP="0040460E">
      <w:pPr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</w:t>
      </w:r>
      <w:r w:rsidR="003C4AC4" w:rsidRPr="003C4A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План работы школ</w:t>
      </w:r>
      <w:r w:rsidR="003C4AC4" w:rsidRPr="003C4AC4">
        <w:rPr>
          <w:rFonts w:ascii="Times New Roman" w:hAnsi="Times New Roman" w:cs="Times New Roman"/>
          <w:b/>
          <w:sz w:val="24"/>
          <w:szCs w:val="24"/>
        </w:rPr>
        <w:t>ь</w:t>
      </w:r>
      <w:r w:rsidR="003C4AC4" w:rsidRPr="003C4AC4">
        <w:rPr>
          <w:rFonts w:ascii="Times New Roman" w:hAnsi="Times New Roman" w:cs="Times New Roman"/>
          <w:b/>
          <w:sz w:val="24"/>
          <w:szCs w:val="24"/>
          <w:lang w:val="tt-RU"/>
        </w:rPr>
        <w:t>ной</w:t>
      </w:r>
      <w:r w:rsidR="00DA00B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библиотеки на 2021 - 2022</w:t>
      </w:r>
      <w:r w:rsidR="003C4AC4" w:rsidRPr="003C4AC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учебный год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Настоящий план работы составлен на основе статей следующих документов: Закона « Об образовании», Закона «О библиотечном деле», «Положении о библиотеке ОУ».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Цель:</w:t>
      </w:r>
      <w:r w:rsidRPr="003C4AC4">
        <w:rPr>
          <w:rFonts w:ascii="Times New Roman" w:hAnsi="Times New Roman" w:cs="Times New Roman"/>
          <w:sz w:val="24"/>
          <w:szCs w:val="24"/>
        </w:rPr>
        <w:t xml:space="preserve"> способствовать формированию мотивации пользователей к саморазвитию, самообразованию через предоставление необходимых информационных ресурсов, через обеспечение открытого полноценного доступа к информации.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3C4AC4">
        <w:rPr>
          <w:rFonts w:ascii="Times New Roman" w:hAnsi="Times New Roman" w:cs="Times New Roman"/>
          <w:sz w:val="24"/>
          <w:szCs w:val="24"/>
        </w:rPr>
        <w:t xml:space="preserve">  Активизировать читательскую активность у школьников, находить новые формы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sym w:font="Symbol" w:char="F0B7"/>
      </w:r>
      <w:r w:rsidRPr="003C4AC4">
        <w:rPr>
          <w:rFonts w:ascii="Times New Roman" w:hAnsi="Times New Roman" w:cs="Times New Roman"/>
          <w:sz w:val="24"/>
          <w:szCs w:val="24"/>
        </w:rPr>
        <w:t xml:space="preserve"> приобщения детей к чтению, возможно через электронные издания и Интернет-проекты;  Пополнить фонд новой художественной и детской литературой с помощью акции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sym w:font="Symbol" w:char="F0B7"/>
      </w:r>
      <w:r w:rsidRPr="003C4AC4">
        <w:rPr>
          <w:rFonts w:ascii="Times New Roman" w:hAnsi="Times New Roman" w:cs="Times New Roman"/>
          <w:sz w:val="24"/>
          <w:szCs w:val="24"/>
        </w:rPr>
        <w:t xml:space="preserve"> «Подари книгу школе»;  Развивать мотивацию к чтению, уважение к книге;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sym w:font="Symbol" w:char="F0B7"/>
      </w:r>
      <w:r w:rsidRPr="003C4AC4">
        <w:rPr>
          <w:rFonts w:ascii="Times New Roman" w:hAnsi="Times New Roman" w:cs="Times New Roman"/>
          <w:sz w:val="24"/>
          <w:szCs w:val="24"/>
        </w:rPr>
        <w:t xml:space="preserve">  Обучать читателей пользоваться книгой и другими носителями информации,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sym w:font="Symbol" w:char="F0B7"/>
      </w:r>
      <w:r w:rsidRPr="003C4AC4">
        <w:rPr>
          <w:rFonts w:ascii="Times New Roman" w:hAnsi="Times New Roman" w:cs="Times New Roman"/>
          <w:sz w:val="24"/>
          <w:szCs w:val="24"/>
        </w:rPr>
        <w:t xml:space="preserve"> поиску, отбору и умению оценивать информацию.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>Направления деятельности библиотеки: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</w:t>
      </w:r>
      <w:r w:rsidRPr="003C4AC4">
        <w:rPr>
          <w:rFonts w:ascii="Times New Roman" w:hAnsi="Times New Roman" w:cs="Times New Roman"/>
          <w:i/>
          <w:sz w:val="24"/>
          <w:szCs w:val="24"/>
        </w:rPr>
        <w:t>Работа с читателями: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1. Перерегистрация и привлечение новых читателей.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2. Индивидуальная работа.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3. Пропаганда литературы в помощь учебно-воспитательному процессу по отраслям знаний.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4. Массовая работа: вести работу по нравственно-правовому, патриотическому, экологическому воспитанию; продолжить работу по пропаганде книг о родном крае, здоровом образе жизни.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5. Пропаганда библиотечно-библиографических знаний: ознакомление пользователей с минимумом библиотечно-библиографических: с правилами пользования библиотекой, расстановкой фонда, структурой и оформлением книги, овладение навыками работы со справочными изданиями.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AC4">
        <w:rPr>
          <w:rFonts w:ascii="Times New Roman" w:hAnsi="Times New Roman" w:cs="Times New Roman"/>
          <w:i/>
          <w:sz w:val="24"/>
          <w:szCs w:val="24"/>
        </w:rPr>
        <w:t xml:space="preserve">Формирование библиотечных фондов: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1.Организация библиотечного фонда.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2. Прием литературы. Учет. Обработка.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3. Списание устаревшей и ветхой литературы.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>4. Работа по сохранности книг.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C4AC4">
        <w:rPr>
          <w:rFonts w:ascii="Times New Roman" w:hAnsi="Times New Roman" w:cs="Times New Roman"/>
          <w:i/>
          <w:sz w:val="24"/>
          <w:szCs w:val="24"/>
        </w:rPr>
        <w:t xml:space="preserve"> Работа с родителями: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1. Выступления на родительских собраниях.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2. Индивидуальная работа с родителями.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 xml:space="preserve">Новые информационные технологии: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Использование возможности мультимедийной техники для продвижения книги и повышения интереса к чтению. 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4AC4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A7F6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C4AC4">
        <w:rPr>
          <w:rFonts w:ascii="Times New Roman" w:hAnsi="Times New Roman" w:cs="Times New Roman"/>
          <w:b/>
          <w:sz w:val="24"/>
          <w:szCs w:val="24"/>
        </w:rPr>
        <w:t>I. Работа с библиотечным фондом</w:t>
      </w:r>
    </w:p>
    <w:p w:rsidR="003C4AC4" w:rsidRPr="003C4AC4" w:rsidRDefault="003C4AC4" w:rsidP="0040460E">
      <w:pPr>
        <w:tabs>
          <w:tab w:val="left" w:pos="343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601" w:type="dxa"/>
        <w:tblLayout w:type="fixed"/>
        <w:tblLook w:val="0000"/>
      </w:tblPr>
      <w:tblGrid>
        <w:gridCol w:w="709"/>
        <w:gridCol w:w="4390"/>
        <w:gridCol w:w="3118"/>
        <w:gridCol w:w="2273"/>
      </w:tblGrid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Прием и выдача учебников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trHeight w:val="19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Федера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льным перечнем учебников на 20</w:t>
            </w:r>
            <w:r w:rsidR="00C655C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21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202</w:t>
            </w:r>
            <w:r w:rsidR="00C655C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Подготовка перечня учебников, планируемых к использованию в новом учебном году.  Формирование общешкольного заказа на уч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ебники и учебные пособия на 202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202</w:t>
            </w:r>
            <w:r w:rsidR="00DA00B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2 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   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- май</w:t>
            </w:r>
          </w:p>
          <w:p w:rsidR="003C4AC4" w:rsidRPr="003C4AC4" w:rsidRDefault="003C4AC4" w:rsidP="0040460E">
            <w:pPr>
              <w:spacing w:before="280"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         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    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УР,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фонда.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подписки на периодические издания на:</w:t>
            </w:r>
          </w:p>
          <w:p w:rsidR="003C4AC4" w:rsidRPr="003C4AC4" w:rsidRDefault="00DA00BB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 полугодие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C4AC4" w:rsidRPr="003C4AC4" w:rsidRDefault="00DA00BB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  полугодие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литературы, полученной в дар, учёт и обработка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Октябрь,</w:t>
            </w:r>
          </w:p>
          <w:p w:rsidR="009A7F65" w:rsidRDefault="009A7F65" w:rsidP="009A7F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</w:t>
            </w:r>
          </w:p>
          <w:p w:rsidR="003C4AC4" w:rsidRPr="003C4AC4" w:rsidRDefault="003C4AC4" w:rsidP="009A7F6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 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Изъятие и списание ветхой и морально устаревшей литературы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раз в год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и техническая обработка новых учебных изданий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поступления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Расстановка новых изданий в фонде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учителей и учащихся о новых поступлениях учебников и учебных пособий.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сохранности:       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рейды по проверке учебников;      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учебного фонда.   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книг            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полугодие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 актив б-ки</w:t>
            </w:r>
          </w:p>
          <w:p w:rsidR="009A7F65" w:rsidRDefault="009A7F65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9A7F65" w:rsidP="009A7F6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уч-ся </w:t>
            </w:r>
          </w:p>
        </w:tc>
      </w:tr>
    </w:tbl>
    <w:p w:rsidR="003C4AC4" w:rsidRPr="003C4AC4" w:rsidRDefault="009A7F65" w:rsidP="0040460E">
      <w:pPr>
        <w:spacing w:before="280" w:after="28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</w:t>
      </w:r>
      <w:r w:rsidR="003C4AC4" w:rsidRPr="003C4AC4">
        <w:rPr>
          <w:rFonts w:ascii="Times New Roman" w:hAnsi="Times New Roman" w:cs="Times New Roman"/>
          <w:b/>
          <w:color w:val="000000"/>
          <w:sz w:val="24"/>
          <w:szCs w:val="24"/>
        </w:rPr>
        <w:t>2. Справочно-библиографическая работа . </w:t>
      </w:r>
    </w:p>
    <w:tbl>
      <w:tblPr>
        <w:tblW w:w="10490" w:type="dxa"/>
        <w:tblInd w:w="-601" w:type="dxa"/>
        <w:tblLayout w:type="fixed"/>
        <w:tblLook w:val="0000"/>
      </w:tblPr>
      <w:tblGrid>
        <w:gridCol w:w="709"/>
        <w:gridCol w:w="5375"/>
        <w:gridCol w:w="2100"/>
        <w:gridCol w:w="2306"/>
      </w:tblGrid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информационно-библиографической культуры: 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Китапхан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ә” дигән илгә,чыктык сәяхәткә бергә”  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библиотекой» (1 кл.)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сентябр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 ученики 1, 5 классов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AC4" w:rsidRPr="003C4AC4" w:rsidTr="00297948">
        <w:trPr>
          <w:trHeight w:val="4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BBC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библиотечно-библиографических уроков по специальному  графику</w:t>
            </w:r>
          </w:p>
          <w:p w:rsidR="00F61BBC" w:rsidRPr="009A7356" w:rsidRDefault="00F61BBC" w:rsidP="00404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День солидарности в борьбе с терроризмом.</w:t>
            </w:r>
          </w:p>
          <w:p w:rsidR="003C4AC4" w:rsidRPr="003C4AC4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Классный час</w:t>
            </w: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9A73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Безгә террор янамасын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!</w:t>
            </w:r>
            <w:r w:rsidRPr="009A73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  <w:p w:rsidR="00F61BBC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D579D">
              <w:rPr>
                <w:rFonts w:ascii="Times New Roman" w:eastAsia="Calibri" w:hAnsi="Times New Roman" w:cs="Times New Roman"/>
                <w:sz w:val="24"/>
                <w:szCs w:val="24"/>
              </w:rPr>
              <w:t>135 лет со дня рождения татарского писателя и драматурга Махмута Галяу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еседа, </w:t>
            </w: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книжная выставка “Литературное мастерство”</w:t>
            </w:r>
          </w:p>
          <w:p w:rsidR="003C4AC4" w:rsidRPr="003C4AC4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41E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041EE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041EE">
              <w:rPr>
                <w:rFonts w:ascii="Times New Roman" w:hAnsi="Times New Roman" w:cs="Times New Roman"/>
                <w:sz w:val="24"/>
                <w:szCs w:val="24"/>
              </w:rPr>
              <w:t>татарскому писателю,</w:t>
            </w:r>
            <w:r w:rsidRPr="008041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041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поэту и драматургу </w:t>
            </w:r>
            <w:r w:rsidRPr="008041EE">
              <w:rPr>
                <w:rFonts w:ascii="Times New Roman" w:hAnsi="Times New Roman" w:cs="Times New Roman"/>
                <w:sz w:val="24"/>
                <w:szCs w:val="24"/>
              </w:rPr>
              <w:t>Марсел</w:t>
            </w:r>
            <w:r w:rsidRPr="008041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ю  </w:t>
            </w:r>
            <w:r w:rsidRPr="008041EE">
              <w:rPr>
                <w:rFonts w:ascii="Times New Roman" w:eastAsia="Calibri" w:hAnsi="Times New Roman" w:cs="Times New Roman"/>
                <w:sz w:val="24"/>
                <w:szCs w:val="24"/>
              </w:rPr>
              <w:t>Галееву</w:t>
            </w:r>
            <w:r w:rsidRPr="008041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8041E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Обзор книги “Тимә, яшәсен!”</w:t>
            </w:r>
          </w:p>
          <w:p w:rsidR="00F61BBC" w:rsidRPr="008041EE" w:rsidRDefault="00F61BBC" w:rsidP="004046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Обзор жизни и творчества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8041EE">
              <w:rPr>
                <w:rFonts w:ascii="Times New Roman" w:eastAsia="Calibri" w:hAnsi="Times New Roman" w:cs="Times New Roman"/>
                <w:sz w:val="24"/>
                <w:szCs w:val="24"/>
              </w:rPr>
              <w:t>Нәбирә Гыйматдиновага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41EE">
              <w:rPr>
                <w:rFonts w:ascii="Times New Roman" w:eastAsia="Calibri" w:hAnsi="Times New Roman" w:cs="Times New Roman"/>
                <w:sz w:val="24"/>
                <w:szCs w:val="24"/>
              </w:rPr>
              <w:t>65 яшь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  <w:p w:rsidR="003C4AC4" w:rsidRPr="003C4AC4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жная выставка.</w:t>
            </w:r>
          </w:p>
          <w:p w:rsidR="00F61BBC" w:rsidRDefault="00F61BBC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“Туган телем – иркә гөлем” – викторина.</w:t>
            </w:r>
          </w:p>
          <w:p w:rsidR="00F61BBC" w:rsidRDefault="00F61BBC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Патриотический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A735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“Дуслык белән көчле без”</w:t>
            </w:r>
          </w:p>
          <w:p w:rsidR="00F61BBC" w:rsidRPr="009A7356" w:rsidRDefault="00F61BBC" w:rsidP="0040460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 w:rsidRPr="009A735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День словарей и и энциклопедий.</w:t>
            </w:r>
          </w:p>
          <w:p w:rsidR="003C4AC4" w:rsidRDefault="00F61BBC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735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Поз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н</w:t>
            </w:r>
            <w:r w:rsidRPr="009A735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овательный час. Беседа, книжная выставка “</w:t>
            </w:r>
            <w:r w:rsidRPr="009A73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словарей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  <w:p w:rsidR="00F61BBC" w:rsidRPr="003C4AC4" w:rsidRDefault="00F61BBC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Литературный вечер</w:t>
            </w:r>
            <w:r w:rsidRPr="009A7356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 xml:space="preserve"> 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“</w:t>
            </w:r>
            <w:r w:rsidRPr="008D5670">
              <w:rPr>
                <w:rFonts w:ascii="Times New Roman" w:eastAsia="Calibri" w:hAnsi="Times New Roman" w:cs="Times New Roman"/>
                <w:sz w:val="24"/>
                <w:szCs w:val="24"/>
              </w:rPr>
              <w:t>Язучы Кави Нәҗминең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тууына 120 ел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  <w:p w:rsidR="003C4AC4" w:rsidRPr="003C4AC4" w:rsidRDefault="00F61BBC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A73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Информационный час “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Книга – юбиляр”</w:t>
            </w:r>
            <w:r w:rsidRPr="00892893">
              <w:rPr>
                <w:rFonts w:asciiTheme="majorHAnsi" w:hAnsiTheme="majorHAnsi" w:cs="Calibri"/>
                <w:sz w:val="32"/>
                <w:lang w:val="tt-RU"/>
              </w:rPr>
              <w:t xml:space="preserve"> </w:t>
            </w:r>
            <w:r w:rsidRPr="00791D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Пушкин А.С. «Сказка о царе Салтане»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(190 лет)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года: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классы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1-9</w:t>
            </w:r>
          </w:p>
          <w:p w:rsidR="009A7F65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:rsidR="003C4AC4" w:rsidRPr="009A7F65" w:rsidRDefault="009A7F65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</w:t>
            </w:r>
            <w:r w:rsidR="00F61BBC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1-9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1-4</w:t>
            </w:r>
          </w:p>
          <w:p w:rsidR="00F61BBC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F61BBC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1-9</w:t>
            </w:r>
          </w:p>
          <w:p w:rsidR="00F61BBC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</w:p>
          <w:p w:rsidR="003C4AC4" w:rsidRPr="003C4AC4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  <w:p w:rsidR="00F61BBC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  <w:p w:rsidR="003C4AC4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  <w:p w:rsidR="00F61BBC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F61BBC" w:rsidRPr="00F61BBC" w:rsidRDefault="00F61BBC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1-9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</w:tbl>
    <w:p w:rsidR="003C4AC4" w:rsidRPr="003C4AC4" w:rsidRDefault="009A7F65" w:rsidP="0040460E">
      <w:pPr>
        <w:spacing w:before="280" w:after="28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</w:t>
      </w:r>
      <w:r w:rsidR="003C4AC4" w:rsidRPr="003C4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Работа с пользователями библиотеки</w:t>
      </w:r>
    </w:p>
    <w:tbl>
      <w:tblPr>
        <w:tblW w:w="10574" w:type="dxa"/>
        <w:tblInd w:w="-601" w:type="dxa"/>
        <w:tblLayout w:type="fixed"/>
        <w:tblLook w:val="0000"/>
      </w:tblPr>
      <w:tblGrid>
        <w:gridCol w:w="709"/>
        <w:gridCol w:w="3888"/>
        <w:gridCol w:w="501"/>
        <w:gridCol w:w="6"/>
        <w:gridCol w:w="1559"/>
        <w:gridCol w:w="1555"/>
        <w:gridCol w:w="2272"/>
        <w:gridCol w:w="84"/>
      </w:tblGrid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 работы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3C4AC4" w:rsidRPr="003C4AC4" w:rsidTr="00297948">
        <w:trPr>
          <w:gridAfter w:val="1"/>
          <w:wAfter w:w="84" w:type="dxa"/>
          <w:trHeight w:val="337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Массовая работа</w:t>
            </w:r>
          </w:p>
        </w:tc>
      </w:tr>
      <w:tr w:rsidR="003C4AC4" w:rsidRPr="003C4AC4" w:rsidTr="00297948">
        <w:trPr>
          <w:gridAfter w:val="1"/>
          <w:wAfter w:w="84" w:type="dxa"/>
          <w:trHeight w:val="9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учебно-методических комплектов «Какой я ученик расскажет мой учебник».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уч-ся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Май,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9A7F65" w:rsidP="009A7F65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учебных изданий к предметным  неделям (неделя математики, химии и др.)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классы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 учителя-предметники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Беседа: «Государственная символика  «Россия – Родина моя!!!» (ко дню Конституции)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 классы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 учитель истории</w:t>
            </w:r>
          </w:p>
        </w:tc>
      </w:tr>
      <w:tr w:rsidR="003C4AC4" w:rsidRPr="003C4AC4" w:rsidTr="00297948">
        <w:trPr>
          <w:gridAfter w:val="1"/>
          <w:wAfter w:w="84" w:type="dxa"/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работ-отзывов «Я прочитал! И тебе советую»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 классы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Семинар «Привлечение к чтению: новые идеи и формы популяризации чтения среди детей и подростков в библиотеке учреждения образования»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263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 неделе детской книги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Беседы о книгах.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1-9класс 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E10713" w:rsidP="0040460E">
            <w:pPr>
              <w:snapToGrid w:val="0"/>
              <w:spacing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“Иң якын сердәшем”. </w:t>
            </w:r>
            <w:r w:rsidRPr="009126E8"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 xml:space="preserve">Презентация, книжная выставка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в 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Международного дня детской книги.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1-4 классы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298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Выставки к юбилейным датам русских и татарских  писателей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течении учебного года</w:t>
            </w:r>
          </w:p>
        </w:tc>
      </w:tr>
      <w:tr w:rsidR="003C4AC4" w:rsidRPr="003C4AC4" w:rsidTr="00297948">
        <w:trPr>
          <w:gridAfter w:val="1"/>
          <w:wAfter w:w="84" w:type="dxa"/>
          <w:trHeight w:val="249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Воспитание здорового образа жизни: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Всемирный день здоровья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Путешествие на поезде «Здоровья»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Нач. школа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 кл. руковод.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статей, книг о здоровом образе жизни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Октябрь, </w:t>
            </w:r>
          </w:p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б</w:t>
            </w: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«Информационный бюллетень»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 кл.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344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Экологическое воспитание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день животных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день птиц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 день Земли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   5,6 кл.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5 кл</w:t>
            </w:r>
          </w:p>
          <w:p w:rsidR="003C4AC4" w:rsidRPr="00E10713" w:rsidRDefault="00E10713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7,8 кл.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октября</w:t>
            </w:r>
          </w:p>
          <w:p w:rsidR="00E10713" w:rsidRDefault="00E10713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апреля</w:t>
            </w:r>
          </w:p>
          <w:p w:rsidR="003C4AC4" w:rsidRPr="003C4AC4" w:rsidRDefault="00E10713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апреля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 классные руководители, 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уч. биологии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pStyle w:val="1"/>
              <w:snapToGrid w:val="0"/>
            </w:pPr>
            <w:r w:rsidRPr="003C4AC4">
              <w:t xml:space="preserve">Экологическая  викторина  </w:t>
            </w:r>
          </w:p>
          <w:p w:rsidR="003C4AC4" w:rsidRPr="003C4AC4" w:rsidRDefault="003C4AC4" w:rsidP="0040460E">
            <w:pPr>
              <w:pBdr>
                <w:top w:val="single" w:sz="8" w:space="1" w:color="000000"/>
                <w:bottom w:val="single" w:sz="8" w:space="1" w:color="000000"/>
                <w:right w:val="single" w:sz="8" w:space="5" w:color="000000"/>
              </w:pBdr>
              <w:spacing w:line="240" w:lineRule="auto"/>
              <w:ind w:left="62" w:hanging="62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 «Я познаю мир» ,«Путешествия по временам года».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2-6 кл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E10713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течении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pStyle w:val="1"/>
              <w:snapToGrid w:val="0"/>
            </w:pPr>
            <w:r w:rsidRPr="003C4AC4">
              <w:t>Конкурс рисунков</w:t>
            </w:r>
          </w:p>
          <w:p w:rsidR="003C4AC4" w:rsidRPr="003C4AC4" w:rsidRDefault="003C4AC4" w:rsidP="0040460E">
            <w:pPr>
              <w:pStyle w:val="1"/>
            </w:pPr>
            <w:r w:rsidRPr="003C4AC4">
              <w:t>« Знатоки природы».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1-4кл.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Кл. руков., 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326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Военно-патриотическое  воспитание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«Они не выбирали войну»;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40460E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5-9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Выставка - обзор. «День космонавтики». </w:t>
            </w:r>
          </w:p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– викторина.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40460E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кл. руковод. 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DA00BB" w:rsidP="0040460E">
            <w:pPr>
              <w:tabs>
                <w:tab w:val="center" w:pos="1864"/>
                <w:tab w:val="right" w:pos="3728"/>
              </w:tabs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 к 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7</w:t>
            </w:r>
            <w:r w:rsidR="003C4AC4"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-летию Победы в ВОВ </w:t>
            </w:r>
            <w:r w:rsidR="003C4AC4"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46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460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Нам не нужна Война!</w:t>
            </w:r>
            <w:r w:rsidR="003C4AC4" w:rsidRPr="003C4A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</w:t>
            </w:r>
          </w:p>
        </w:tc>
      </w:tr>
      <w:tr w:rsidR="003C4AC4" w:rsidRPr="003C4AC4" w:rsidTr="00297948">
        <w:trPr>
          <w:gridAfter w:val="1"/>
          <w:wAfter w:w="84" w:type="dxa"/>
          <w:trHeight w:val="277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Пропаганда краеведческой   литературы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и обзор книг «Люди, прославившие Муслюмовский  край»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226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Индивидуальная работа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поддержание комфортных условий для работы читателей, обслуживание их на абонементе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Все уч-ся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Рекомендательные беседы при выдаче книг.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уч-ся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 прочитанных книгах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уч-ся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247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родительской общественностью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родителям информации о новых учебниках (составление  библиографического списка учебников, необходимых школьнику к началу учебного года)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Подбор списков литературы для летнего чтения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214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555555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педагогическим коллективом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учителей о новой учебной и учебно-методической литературе  на    педагогических советах (информационный обзор)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поступления, при формировании заказа учебников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left="2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3C4AC4" w:rsidRPr="003C4AC4" w:rsidRDefault="003C4AC4" w:rsidP="0040460E">
            <w:pPr>
              <w:spacing w:before="280"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   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литературы  «Классному руководителю»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  <w:p w:rsidR="003C4AC4" w:rsidRPr="003C4AC4" w:rsidRDefault="003C4AC4" w:rsidP="0040460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C4AC4" w:rsidRPr="003C4AC4" w:rsidTr="00297948">
        <w:trPr>
          <w:gridAfter w:val="1"/>
          <w:wAfter w:w="84" w:type="dxa"/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after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3C4AC4" w:rsidRPr="003C4AC4" w:rsidRDefault="003C4AC4" w:rsidP="0040460E">
            <w:pPr>
              <w:spacing w:before="28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Консультационно-информационная работа с методическими объединениями учителей-предметников, направленная на выбор учебников и учебных пособий в новом учебном </w:t>
            </w:r>
            <w:r w:rsidR="00DA00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DA00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1</w:t>
            </w:r>
            <w:r w:rsidR="00DA00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-202</w:t>
            </w:r>
            <w:r w:rsidR="00DA00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>2</w:t>
            </w:r>
            <w:r w:rsidRPr="003C4A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 - сентябрь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gridAfter w:val="1"/>
          <w:wAfter w:w="84" w:type="dxa"/>
          <w:trHeight w:val="70"/>
        </w:trPr>
        <w:tc>
          <w:tcPr>
            <w:tcW w:w="10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C4AC4" w:rsidRPr="003C4AC4" w:rsidRDefault="00F55B72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</w:t>
            </w:r>
            <w:r w:rsidR="003C4AC4" w:rsidRPr="003C4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4. Реклама о деятельности библиотеки</w:t>
            </w:r>
          </w:p>
        </w:tc>
      </w:tr>
      <w:tr w:rsidR="003C4AC4" w:rsidRPr="003C4AC4" w:rsidTr="0029794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Направление работы</w:t>
            </w:r>
          </w:p>
        </w:tc>
        <w:tc>
          <w:tcPr>
            <w:tcW w:w="3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tabs>
                <w:tab w:val="left" w:pos="3260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3C4AC4" w:rsidRPr="003C4AC4" w:rsidTr="0029794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1     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 оформление библиотеки</w:t>
            </w:r>
          </w:p>
        </w:tc>
        <w:tc>
          <w:tcPr>
            <w:tcW w:w="3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tabs>
                <w:tab w:val="left" w:pos="3260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библиотекарь . </w:t>
            </w:r>
          </w:p>
        </w:tc>
      </w:tr>
      <w:tr w:rsidR="003C4AC4" w:rsidRPr="003C4AC4" w:rsidTr="00297948">
        <w:trPr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Устная: (во время перемен, на  классных часах,  классных  собраниях, родительских собраниях)</w:t>
            </w:r>
          </w:p>
        </w:tc>
        <w:tc>
          <w:tcPr>
            <w:tcW w:w="3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rPr>
          <w:trHeight w:val="5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Наглядная: (информационные объявления   о выставках  и мероприятиях, проводимых 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библиотекой);</w:t>
            </w:r>
          </w:p>
        </w:tc>
        <w:tc>
          <w:tcPr>
            <w:tcW w:w="3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</w:tbl>
    <w:p w:rsidR="003C4AC4" w:rsidRPr="003C4AC4" w:rsidRDefault="003C4AC4" w:rsidP="0040460E">
      <w:pPr>
        <w:tabs>
          <w:tab w:val="left" w:pos="360"/>
          <w:tab w:val="left" w:pos="3260"/>
          <w:tab w:val="center" w:pos="4819"/>
        </w:tabs>
        <w:spacing w:line="240" w:lineRule="auto"/>
        <w:ind w:left="-56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C4AC4" w:rsidRPr="003C4AC4" w:rsidRDefault="009A7F65" w:rsidP="009A7F65">
      <w:pPr>
        <w:tabs>
          <w:tab w:val="left" w:pos="360"/>
          <w:tab w:val="left" w:pos="3260"/>
          <w:tab w:val="center" w:pos="4819"/>
        </w:tabs>
        <w:spacing w:line="240" w:lineRule="auto"/>
        <w:ind w:lef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</w:t>
      </w:r>
      <w:r w:rsidR="003C4AC4" w:rsidRPr="003C4AC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3C4AC4" w:rsidRPr="003C4A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Профессиональное развитие </w:t>
      </w:r>
    </w:p>
    <w:tbl>
      <w:tblPr>
        <w:tblW w:w="10490" w:type="dxa"/>
        <w:tblInd w:w="-601" w:type="dxa"/>
        <w:tblLayout w:type="fixed"/>
        <w:tblLook w:val="0000"/>
      </w:tblPr>
      <w:tblGrid>
        <w:gridCol w:w="709"/>
        <w:gridCol w:w="5529"/>
        <w:gridCol w:w="2126"/>
        <w:gridCol w:w="2126"/>
      </w:tblGrid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ind w:right="16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Анализ работы  библиотеки за 20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22 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учебный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54173E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библиотеки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</w:t>
            </w:r>
            <w:r w:rsidR="003C4AC4"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Май-сентябрь.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районных совещаниях. 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22 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Согласно плану РМО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Учебник года», формирование заказа на учебники 20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21 </w:t>
            </w:r>
            <w:r w:rsidR="005417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417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3C4A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Февраль - апрель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</w:p>
        </w:tc>
      </w:tr>
      <w:tr w:rsidR="003C4AC4" w:rsidRPr="003C4AC4" w:rsidTr="002979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Взаимодействие с библиотеками района.</w:t>
            </w:r>
          </w:p>
          <w:p w:rsidR="003C4AC4" w:rsidRPr="003C4AC4" w:rsidRDefault="003C4AC4" w:rsidP="004046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в поиске информации, обмен справочными данными, обменно-резервного фонда учебной литературы.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AC4" w:rsidRPr="003C4AC4" w:rsidRDefault="003C4AC4" w:rsidP="0040460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A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библиотекарь </w:t>
            </w:r>
          </w:p>
        </w:tc>
      </w:tr>
    </w:tbl>
    <w:p w:rsidR="003C4AC4" w:rsidRPr="003C4AC4" w:rsidRDefault="003C4AC4" w:rsidP="0040460E">
      <w:pPr>
        <w:tabs>
          <w:tab w:val="left" w:pos="360"/>
          <w:tab w:val="left" w:pos="3260"/>
          <w:tab w:val="center" w:pos="4819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4AC4" w:rsidRPr="003C4AC4" w:rsidRDefault="003C4AC4" w:rsidP="0040460E">
      <w:pPr>
        <w:tabs>
          <w:tab w:val="left" w:pos="360"/>
          <w:tab w:val="left" w:pos="3260"/>
          <w:tab w:val="center" w:pos="4819"/>
        </w:tabs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AC4" w:rsidRPr="003C4AC4" w:rsidRDefault="003C4AC4" w:rsidP="0040460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AC4" w:rsidRPr="003C4AC4" w:rsidRDefault="003C4AC4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1748" w:rsidRPr="00A377BB" w:rsidRDefault="00A377BB" w:rsidP="0040460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>Библиотекар</w:t>
      </w:r>
      <w:r>
        <w:rPr>
          <w:rFonts w:ascii="Times New Roman" w:hAnsi="Times New Roman" w:cs="Times New Roman"/>
          <w:sz w:val="24"/>
          <w:szCs w:val="24"/>
        </w:rPr>
        <w:t>ь: Хасанова З.А.</w:t>
      </w:r>
    </w:p>
    <w:sectPr w:rsidR="00A81748" w:rsidRPr="00A377BB" w:rsidSect="009E2608">
      <w:pgSz w:w="11906" w:h="16838"/>
      <w:pgMar w:top="1134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030F"/>
    <w:multiLevelType w:val="hybridMultilevel"/>
    <w:tmpl w:val="FD509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3C4AC4"/>
    <w:rsid w:val="00044551"/>
    <w:rsid w:val="0005497C"/>
    <w:rsid w:val="002573CB"/>
    <w:rsid w:val="003A7C8E"/>
    <w:rsid w:val="003B22AE"/>
    <w:rsid w:val="003C4AC4"/>
    <w:rsid w:val="003D602F"/>
    <w:rsid w:val="0040460E"/>
    <w:rsid w:val="004255C6"/>
    <w:rsid w:val="004640E3"/>
    <w:rsid w:val="004C4D08"/>
    <w:rsid w:val="0054173E"/>
    <w:rsid w:val="00582321"/>
    <w:rsid w:val="00645CE6"/>
    <w:rsid w:val="006639AF"/>
    <w:rsid w:val="00665268"/>
    <w:rsid w:val="006A46D7"/>
    <w:rsid w:val="006C06F8"/>
    <w:rsid w:val="006F5CA7"/>
    <w:rsid w:val="007D161A"/>
    <w:rsid w:val="009A58BE"/>
    <w:rsid w:val="009A7F65"/>
    <w:rsid w:val="009E4F12"/>
    <w:rsid w:val="009F1CAE"/>
    <w:rsid w:val="00A04363"/>
    <w:rsid w:val="00A377BB"/>
    <w:rsid w:val="00A51062"/>
    <w:rsid w:val="00A81748"/>
    <w:rsid w:val="00B76610"/>
    <w:rsid w:val="00BE0DB6"/>
    <w:rsid w:val="00C655C0"/>
    <w:rsid w:val="00CC1E0E"/>
    <w:rsid w:val="00D01B15"/>
    <w:rsid w:val="00D970AA"/>
    <w:rsid w:val="00DA00BB"/>
    <w:rsid w:val="00DD19C1"/>
    <w:rsid w:val="00E10713"/>
    <w:rsid w:val="00E87438"/>
    <w:rsid w:val="00F233ED"/>
    <w:rsid w:val="00F30E47"/>
    <w:rsid w:val="00F55B72"/>
    <w:rsid w:val="00F56887"/>
    <w:rsid w:val="00F61BBC"/>
    <w:rsid w:val="00FA2A92"/>
    <w:rsid w:val="00FB08C9"/>
    <w:rsid w:val="00FD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C4AC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3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3015</Words>
  <Characters>17188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2016</cp:lastModifiedBy>
  <cp:revision>2</cp:revision>
  <cp:lastPrinted>2022-01-07T08:16:00Z</cp:lastPrinted>
  <dcterms:created xsi:type="dcterms:W3CDTF">2022-01-12T18:23:00Z</dcterms:created>
  <dcterms:modified xsi:type="dcterms:W3CDTF">2022-01-12T18:23:00Z</dcterms:modified>
</cp:coreProperties>
</file>